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hd w:fill="d22630" w:val="clear"/>
        <w:rPr>
          <w:b w:val="1"/>
          <w:bCs w:val="1"/>
          <w:color w:val="001a70"/>
          <w:sz w:val="12"/>
          <w:szCs w:val="12"/>
        </w:rPr>
      </w:pPr>
      <w:bookmarkStart w:colFirst="0" w:colLast="0" w:name="_bovs0olr7jzc" w:id="0"/>
      <w:bookmarkEnd w:id="0"/>
      <w:r w:rsidDel="00000000" w:rsidR="00000000" w:rsidRPr="00000000">
        <w:rPr>
          <w:sz w:val="38"/>
          <w:szCs w:val="38"/>
          <w:rtl w:val="0"/>
        </w:rPr>
        <w:t xml:space="preserve">VEX V5 Override: Session 6 - Competition Template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Activity: Build and test your competition template.</w:t>
      </w:r>
    </w:p>
    <w:p w:rsidR="00000000" w:rsidDel="00000000" w:rsidP="00000000" w:rsidRDefault="00000000" w:rsidRPr="00000000" w14:paraId="00000003">
      <w:pPr>
        <w:spacing w:after="200" w:before="0" w:line="276" w:lineRule="auto"/>
        <w:ind w:left="0" w:firstLine="0"/>
        <w:rPr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4533900</wp:posOffset>
            </wp:positionH>
            <wp:positionV relativeFrom="paragraph">
              <wp:posOffset>295275</wp:posOffset>
            </wp:positionV>
            <wp:extent cx="2333625" cy="1156840"/>
            <wp:effectExtent b="0" l="0" r="0" t="0"/>
            <wp:wrapSquare wrapText="bothSides" distB="114300" distT="114300" distL="114300" distR="114300"/>
            <wp:docPr descr="Two competition template icons side by side. V5 2026 Flex is on the left, showing Flex with a Controller. V5 2026 Flex (With Sensors) is on the right, showing Flex with a Controller and five sensors." id="1" name="image1.png"/>
            <a:graphic>
              <a:graphicData uri="http://schemas.openxmlformats.org/drawingml/2006/picture">
                <pic:pic>
                  <pic:nvPicPr>
                    <pic:cNvPr descr="Two competition template icons side by side. V5 2026 Flex is on the left, showing Flex with a Controller. V5 2026 Flex (With Sensors) is on the right, showing Flex with a Controller and five sensors.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1568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after="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In VEXcode V5, open the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V5 2026 Flex </w:t>
      </w:r>
      <w:r w:rsidDel="00000000" w:rsidR="00000000" w:rsidRPr="00000000">
        <w:rPr>
          <w:color w:val="000000"/>
          <w:rtl w:val="0"/>
        </w:rPr>
        <w:t xml:space="preserve">template from example projects.</w:t>
      </w:r>
    </w:p>
    <w:p w:rsidR="00000000" w:rsidDel="00000000" w:rsidP="00000000" w:rsidRDefault="00000000" w:rsidRPr="00000000" w14:paraId="00000005">
      <w:pPr>
        <w:numPr>
          <w:ilvl w:val="1"/>
          <w:numId w:val="2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Choose the example with or without sensors, depending on your robot build.</w:t>
      </w:r>
    </w:p>
    <w:p w:rsidR="00000000" w:rsidDel="00000000" w:rsidP="00000000" w:rsidRDefault="00000000" w:rsidRPr="00000000" w14:paraId="00000006">
      <w:pPr>
        <w:numPr>
          <w:ilvl w:val="1"/>
          <w:numId w:val="2"/>
        </w:numPr>
        <w:spacing w:after="200" w:before="0" w:line="276" w:lineRule="auto"/>
        <w:ind w:left="1440" w:hanging="360"/>
        <w:rPr>
          <w:color w:val="000000"/>
          <w:u w:val="none"/>
        </w:rPr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Use this article to help you open the template.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Fill in the Note and then save your project to your device.</w:t>
      </w:r>
    </w:p>
    <w:p w:rsidR="00000000" w:rsidDel="00000000" w:rsidP="00000000" w:rsidRDefault="00000000" w:rsidRPr="00000000" w14:paraId="00000008">
      <w:pPr>
        <w:numPr>
          <w:ilvl w:val="1"/>
          <w:numId w:val="2"/>
        </w:numPr>
        <w:spacing w:after="200" w:before="0" w:line="276" w:lineRule="auto"/>
        <w:ind w:left="1440" w:hanging="360"/>
        <w:rPr>
          <w:color w:val="000000"/>
          <w:u w:val="none"/>
        </w:rPr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Choose the device specific article to help you with naming and saving your project.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20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Check the configuration, and ensure that your robot matches what is shown. Adjust as needed.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Configure your Controller based on your preferred driver configuration, and select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Done</w:t>
      </w:r>
      <w:r w:rsidDel="00000000" w:rsidR="00000000" w:rsidRPr="00000000">
        <w:rPr>
          <w:color w:val="000000"/>
          <w:rtl w:val="0"/>
        </w:rPr>
        <w:t xml:space="preserve"> to save your configuration. </w:t>
      </w:r>
    </w:p>
    <w:p w:rsidR="00000000" w:rsidDel="00000000" w:rsidP="00000000" w:rsidRDefault="00000000" w:rsidRPr="00000000" w14:paraId="0000000B">
      <w:pPr>
        <w:numPr>
          <w:ilvl w:val="1"/>
          <w:numId w:val="2"/>
        </w:numPr>
        <w:spacing w:after="200" w:before="0" w:line="276" w:lineRule="auto"/>
        <w:ind w:left="1440" w:hanging="360"/>
        <w:rPr>
          <w:color w:val="000000"/>
          <w:u w:val="none"/>
        </w:rPr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Use this article to help you as you configure your Controller.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before="0" w:line="276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Plan for the 15 second autonomous period. </w:t>
      </w:r>
    </w:p>
    <w:p w:rsidR="00000000" w:rsidDel="00000000" w:rsidP="00000000" w:rsidRDefault="00000000" w:rsidRPr="00000000" w14:paraId="0000000D">
      <w:pPr>
        <w:numPr>
          <w:ilvl w:val="1"/>
          <w:numId w:val="2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You can use what you did in virtual coding skills as a basis.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1"/>
          <w:numId w:val="2"/>
        </w:numPr>
        <w:spacing w:after="20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Add blocks to the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When autonomous</w:t>
      </w:r>
      <w:r w:rsidDel="00000000" w:rsidR="00000000" w:rsidRPr="00000000">
        <w:rPr>
          <w:color w:val="000000"/>
          <w:rtl w:val="0"/>
        </w:rPr>
        <w:t xml:space="preserve"> hat block to code your autonomous behaviors.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Download your project to your V5 Brain.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spacing w:after="200" w:before="0" w:line="276" w:lineRule="auto"/>
        <w:ind w:left="1440" w:hanging="360"/>
        <w:rPr>
          <w:color w:val="000000"/>
          <w:u w:val="none"/>
        </w:rPr>
      </w:pP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Use this article to help you download your project to a specific slot on the Brain.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after="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Test your project! 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spacing w:line="276" w:lineRule="auto"/>
        <w:ind w:left="1440" w:hanging="360"/>
        <w:rPr>
          <w:color w:val="000000"/>
        </w:rPr>
      </w:pP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Use this article to help you with testing your competition template.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As your project is running, observe the behaviors of the robot during the autonomous period – does your project work as intended? 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Continue to iterate so that your project aligns with your strategy.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before="200" w:line="276" w:lineRule="auto"/>
        <w:ind w:left="0" w:firstLine="0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Feeling Stuck? </w:t>
      </w:r>
    </w:p>
    <w:p w:rsidR="00000000" w:rsidDel="00000000" w:rsidP="00000000" w:rsidRDefault="00000000" w:rsidRPr="00000000" w14:paraId="00000016">
      <w:pPr>
        <w:widowControl w:val="0"/>
        <w:numPr>
          <w:ilvl w:val="0"/>
          <w:numId w:val="3"/>
        </w:numPr>
        <w:spacing w:after="0" w:line="276" w:lineRule="auto"/>
        <w:ind w:left="720" w:hanging="360"/>
        <w:rPr>
          <w:i w:val="1"/>
          <w:iCs w:val="1"/>
          <w:u w:val="none"/>
        </w:rPr>
      </w:pPr>
      <w:r w:rsidDel="00000000" w:rsidR="00000000" w:rsidRPr="00000000">
        <w:rPr>
          <w:color w:val="000000"/>
          <w:rtl w:val="0"/>
        </w:rPr>
        <w:t xml:space="preserve">Check out the</w:t>
      </w: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 VEXcode API Reference</w:t>
        </w:r>
      </w:hyperlink>
      <w:r w:rsidDel="00000000" w:rsidR="00000000" w:rsidRPr="00000000">
        <w:rPr>
          <w:color w:val="000000"/>
          <w:rtl w:val="0"/>
        </w:rPr>
        <w:t xml:space="preserve"> to learn more about the blocks in the Toolbox and how they can be used to code robot behaviors.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center"/>
        <w:tblLayout w:type="fixed"/>
        <w:tblLook w:val="0600"/>
      </w:tblPr>
      <w:tblGrid>
        <w:gridCol w:w="4845"/>
        <w:gridCol w:w="5955"/>
        <w:tblGridChange w:id="0">
          <w:tblGrid>
            <w:gridCol w:w="4845"/>
            <w:gridCol w:w="5955"/>
          </w:tblGrid>
        </w:tblGridChange>
      </w:tblGrid>
      <w:tr>
        <w:trPr>
          <w:cantSplit w:val="0"/>
          <w:trHeight w:val="1993.144531249999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Discussion Questions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can you do during the autonomous period that will set your team up for success during driver control? 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Would your autonomous strategy be affected by which color alliance you are on? How and why?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Activity Checklist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4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The competition template project is saved to your device.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4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The Controller is configured in the project.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4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Code is added for the autonomous period. 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4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The project is saved to the Brain. 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4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The project is tested with the Controller and runs successfully.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pStyle w:val="Title"/>
        <w:pBdr>
          <w:top w:space="0" w:sz="0" w:val="nil"/>
          <w:bottom w:space="0" w:sz="0" w:val="nil"/>
        </w:pBdr>
        <w:shd w:fill="auto" w:val="clear"/>
        <w:rPr>
          <w:sz w:val="2"/>
          <w:szCs w:val="2"/>
        </w:rPr>
      </w:pPr>
      <w:bookmarkStart w:colFirst="0" w:colLast="0" w:name="_c52r79wr6p0v" w:id="1"/>
      <w:bookmarkEnd w:id="1"/>
      <w:r w:rsidDel="00000000" w:rsidR="00000000" w:rsidRPr="00000000">
        <w:rPr>
          <w:rtl w:val="0"/>
        </w:rPr>
      </w:r>
    </w:p>
    <w:sectPr>
      <w:footerReference r:id="rId13" w:type="default"/>
      <w:pgSz w:h="15840" w:w="12240" w:orient="portrait"/>
      <w:pgMar w:bottom="36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spacing w:line="276" w:lineRule="auto"/>
      <w:jc w:val="center"/>
      <w:rPr/>
    </w:pPr>
    <w:r w:rsidDel="00000000" w:rsidR="00000000" w:rsidRPr="00000000">
      <w:rPr>
        <w:color w:val="000000"/>
        <w:sz w:val="16"/>
        <w:szCs w:val="16"/>
        <w:rtl w:val="0"/>
      </w:rPr>
      <w:t xml:space="preserve">Copyright 2026 Innovation First, Inc. (dba VEX Robotics). All rights reserved. See full Copyright terms at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https://copyright.vex.com/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bCs w:val="1"/>
        <w:color w:val="d2263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1f1f1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120" w:lineRule="auto"/>
    </w:pPr>
    <w:rPr>
      <w:color w:val="0175c9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="276" w:lineRule="auto"/>
      <w:jc w:val="center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pBdr>
        <w:top w:color="000000" w:space="6" w:sz="0" w:val="none"/>
        <w:bottom w:color="000000" w:space="6" w:sz="0" w:val="none"/>
      </w:pBdr>
      <w:shd w:fill="0175c9" w:val="clear"/>
      <w:spacing w:after="120" w:lineRule="auto"/>
      <w:jc w:val="center"/>
    </w:pPr>
    <w:rPr>
      <w:b w:val="1"/>
      <w:bCs w:val="1"/>
      <w:color w:val="ffffff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200" w:lineRule="auto"/>
      <w:jc w:val="center"/>
    </w:pPr>
    <w:rPr>
      <w:b w:val="1"/>
      <w:bCs w:val="1"/>
      <w:sz w:val="18"/>
      <w:szCs w:val="18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kb.vex.com/hc/en-us/articles/53262197797268-Running-a-VEXcode-V5-Competition-Template-Project-on-a-VEX-V5-Controller" TargetMode="External"/><Relationship Id="rId10" Type="http://schemas.openxmlformats.org/officeDocument/2006/relationships/hyperlink" Target="https://kb.vex.com/hc/en-us/articles/360035954431-Downloading-a-Blocks-Project-to-a-Selected-Slot-in-VEXcode-V5" TargetMode="External"/><Relationship Id="rId13" Type="http://schemas.openxmlformats.org/officeDocument/2006/relationships/footer" Target="footer1.xml"/><Relationship Id="rId12" Type="http://schemas.openxmlformats.org/officeDocument/2006/relationships/hyperlink" Target="https://api.vex.com/v5/home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kb.vex.com/hc/en-us/articles/360035592032-Configuring-the-V5-Controller-in-VEXcode-V5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kb.vex.com/hc/en-us/articles/360045582751-Using-VEXcode-V5-Blocks-Example-Projects-and-Templates" TargetMode="External"/><Relationship Id="rId8" Type="http://schemas.openxmlformats.org/officeDocument/2006/relationships/hyperlink" Target="https://kb.vex.com/hc/en-us/sections/360009869871-Open-and-Save-Blocks-Projects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pyright.vex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